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4CC6" w14:paraId="43E23A7E" w14:textId="77777777" w:rsidTr="00B24CC6">
        <w:tc>
          <w:tcPr>
            <w:tcW w:w="4672" w:type="dxa"/>
          </w:tcPr>
          <w:p w14:paraId="6C43A9AC" w14:textId="2FA9410D" w:rsidR="00B24CC6" w:rsidRDefault="00B24CC6" w:rsidP="00B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452A43" w14:textId="77777777" w:rsidR="00B24CC6" w:rsidRDefault="00B24CC6" w:rsidP="00B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20BF" w14:textId="60E25E36" w:rsidR="004D465E" w:rsidRDefault="004D465E" w:rsidP="00B2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F190F" w14:textId="0E304770" w:rsidR="00CC2AA4" w:rsidRDefault="004D465E" w:rsidP="00B24C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pict w14:anchorId="3FF50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8pt;margin-top:-27.85pt;width:537pt;height:818.85pt;z-index:-251657216;mso-position-horizontal-relative:text;mso-position-vertical-relative:text;mso-width-relative:page;mso-height-relative:page">
            <v:imagedata r:id="rId4" o:title="инструкция овз"/>
          </v:shape>
        </w:pict>
      </w:r>
      <w:bookmarkEnd w:id="0"/>
    </w:p>
    <w:p w14:paraId="70E63C81" w14:textId="66CE2A0E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BC4A" w14:textId="66B430EE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FBE82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E7767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87094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213DB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13345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12F7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A8DAC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2A98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37792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A7CDA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31A36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1F2EA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7E455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3DC2B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B216B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5C9DE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8C05A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A968E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2D153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3E391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5F502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B7707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A87C1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00A2B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1AD23" w14:textId="5072EB28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42B02" w14:textId="11E2C9FD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B5B8" w14:textId="77777777" w:rsidR="004D465E" w:rsidRDefault="004D465E" w:rsidP="006B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D3E55" w14:textId="2CA2CF91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lastRenderedPageBreak/>
        <w:t>1.7. Для учета работы по инструктажу и обучению сотрудников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доступности объектов и услуг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 xml:space="preserve"> ведается «Журнал учета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инструктажа сотрудников по вопросам доступности» (далее – Журнал).</w:t>
      </w:r>
    </w:p>
    <w:p w14:paraId="793A4250" w14:textId="32BFD81B" w:rsidR="006B61FC" w:rsidRPr="00B24CC6" w:rsidRDefault="006B61FC" w:rsidP="00B24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CC6">
        <w:rPr>
          <w:rFonts w:ascii="Times New Roman" w:hAnsi="Times New Roman" w:cs="Times New Roman"/>
          <w:b/>
          <w:bCs/>
          <w:sz w:val="24"/>
          <w:szCs w:val="24"/>
        </w:rPr>
        <w:t>2. Общие правила этикета при общении с детьми-инвалидами и лицами с ограниченными возможностями здоровья</w:t>
      </w:r>
    </w:p>
    <w:p w14:paraId="733C5284" w14:textId="360490EB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 Для обеспечения доступа инвалидов и лиц с ОВЗ к услугам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объектам, на которых они предоставляются, сотрудникам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соблюдать следующие общие правила этикета при общении с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категориями лиц в зависимости от конкретной ситуации:</w:t>
      </w:r>
    </w:p>
    <w:p w14:paraId="135BC0C8" w14:textId="7C04FE32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2.1.1. При разговоре с инвалидом или лицом с ОВЗ обращаться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непосредственно к нему, а не к сопровождающему, который 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при разговоре. При знакомстве с инвалидом или лицом с ОВЗ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пожать ему руку, расположить к с себе.</w:t>
      </w:r>
    </w:p>
    <w:p w14:paraId="6B4388BE" w14:textId="6B2BEB50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2.1.2. При встрече со слепым или слабовидящим лицом, необходимо 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себя и других присутствующих людей. При проведении общей 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следует пояснять, к кому в данный момент обращен разговор, и 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себя.</w:t>
      </w:r>
    </w:p>
    <w:p w14:paraId="27957581" w14:textId="27F36FD5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2.1.3. Если инвалиду или лицу с ОВЗ предлагается помощь,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подождать, пока указанное лицо ее примет или откажется от помощи,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случае положительного ответа спросить, что и как делать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помощи.</w:t>
      </w:r>
    </w:p>
    <w:p w14:paraId="72D3C4A8" w14:textId="515EABB2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2.1.4. Обращаться к инвалиду или лицу с ОВЗ рекомендуется: к ребёнку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имени, взрослому человеку: по имени-отчеству и на «Вы».</w:t>
      </w:r>
    </w:p>
    <w:p w14:paraId="64290492" w14:textId="082E45B0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2.1.5. При разговоре с инвалидом или лицом с ОВЗ, испытывающим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трудности в общении, необходимо внимательно слушать его,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терпеливым и ждать, когда указанное лицо самостоятельно закончит фразу.</w:t>
      </w:r>
    </w:p>
    <w:p w14:paraId="3C00E2C0" w14:textId="25745238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2.1.6. При общении с лицом с нарушениями опорно-двигательного аппарата,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пользующимся инвалидной коляской или костылями, располагаться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на одном зрительном уровне или сразу в начале разговора сесть прямо передним.</w:t>
      </w:r>
    </w:p>
    <w:p w14:paraId="58516F20" w14:textId="0F4FAA0D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2.1.7. Сотрудники не должны при разговоре с инвалидом или лицом с ОВЗ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гиперкинезами (патологические внезапно возникающие непроизвольные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движения в различных группах мышц) реагировать на непроизвольные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движения указанного лица.</w:t>
      </w:r>
    </w:p>
    <w:p w14:paraId="6056F8E4" w14:textId="1B6ECD8B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2.1.8. При общении с лицом, имеющим нарушение слуха,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привлечь внимание указанного лица движением руки. В процессе диалога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указанным лицом рекомендуется смотреть прямо в глаза, 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максимально четко, внятно произносить окончания слов, предлоги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местоимения.</w:t>
      </w:r>
    </w:p>
    <w:p w14:paraId="6F789E52" w14:textId="56BF5D3C" w:rsid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2.1.9. Рекомендуется заранее показать ребёнку – инвалиду, инвалиду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лицу с ОВЗ, где находится санузел для данной категории лиц, что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ему быстрее адаптироваться на объекте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>.</w:t>
      </w:r>
    </w:p>
    <w:p w14:paraId="7F21B3ED" w14:textId="77777777" w:rsidR="00442103" w:rsidRDefault="00442103" w:rsidP="006B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9EA5E" w14:textId="77777777" w:rsidR="00442103" w:rsidRPr="006B61FC" w:rsidRDefault="00442103" w:rsidP="006B6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C02FD" w14:textId="09599766" w:rsidR="006B61FC" w:rsidRPr="00B24CC6" w:rsidRDefault="006B61FC" w:rsidP="00B24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CC6">
        <w:rPr>
          <w:rFonts w:ascii="Times New Roman" w:hAnsi="Times New Roman" w:cs="Times New Roman"/>
          <w:b/>
          <w:bCs/>
          <w:sz w:val="24"/>
          <w:szCs w:val="24"/>
        </w:rPr>
        <w:t>3. Особенности взаимодействия с различными группами инвалидов и лиц с ограниченными возможностями здоровья</w:t>
      </w:r>
    </w:p>
    <w:p w14:paraId="4A2F0596" w14:textId="54E5E102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lastRenderedPageBreak/>
        <w:t>3.1. Лица, испытывающие трудности при передвижении. Сотрудники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обязаны встретить, вежливо объяснить, где находиться нужный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инвалиду, убедиться в доступности прохода куда следует передвигаться.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Запрещается прикасаться к инвалидной коляске и менять ее 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без согласия инвалида или лица с ОВЗ. При открытии тяжелых дверей,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1FC">
        <w:rPr>
          <w:rFonts w:ascii="Times New Roman" w:hAnsi="Times New Roman" w:cs="Times New Roman"/>
          <w:sz w:val="24"/>
          <w:szCs w:val="24"/>
        </w:rPr>
        <w:t>передвижении  рекомендуется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предложить помощь инвалиду или лицу с ОВЗ, пользующемуся инвалидной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коляской или костылями. Сотрудники должны помнить, что инвалидные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коляски быстро набирают скорость, и неожиданные резкие повороты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толчки могут привести к потере равновесия и опрокидыванию инвалидной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коляски.</w:t>
      </w:r>
    </w:p>
    <w:p w14:paraId="35CF6B7B" w14:textId="11F5EC1C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B61FC">
        <w:rPr>
          <w:rFonts w:ascii="Times New Roman" w:hAnsi="Times New Roman" w:cs="Times New Roman"/>
          <w:sz w:val="24"/>
          <w:szCs w:val="24"/>
        </w:rPr>
        <w:t>.2. Лица, испытывающие затруднения в речи. Сотрудники должны говорить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данной группой лиц спокойно, терпеливо, дружелюбно и не поддаваться невозможные речевые провокации. Запрещается перебивать, поправлять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 и (или) договаривать фразу за ним. Говорить следует только 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когда собеседник закончил формулировать свою мысль. При разговоре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рекомендуется смотреть в лицо собеседнику, поддерживать визуальный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контакт. В беседе стараться задавать вопросы, которые требуют коротких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ответов или кивка головы, подтверждающих, что информация воспринята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осмысленна. В случае, если фраза не понятна, рекомендуется попросить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собеседника повторить ее. Сотрудники обязаны помнить, что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пытаться ускорять разговор, так как лицу с нарушениями речи 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большее количество времени для формирования высказывания. Следует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готовым к тому, что разговор с указанным лицом займет больше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При возникновении проблем в устном общении необходимо предложить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использовать другой способ общения: взрослому, посетившему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 xml:space="preserve"> –написать, напечатать; ребёнку - показать жестами.</w:t>
      </w:r>
    </w:p>
    <w:p w14:paraId="633238A8" w14:textId="0BEC0EB2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3.3. Лица с задержкой в развитии и проблемами общения. В разговоре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данной группой лиц необходимо использовать доступный язык, выражаться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точно и в рамках темы разговора. Избегать словесных штампов и 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выражений, если только нет точной уверенности в том, что собеседник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ними знаком. Следует исходить из того, что лицо с задержкой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имеет жизненный опыт, как и любой другой взрослый человек.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помнить, что лица с задержкой в развитии дееспособны и могут 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документы, давать согласие на медицинскую помощь и т.д.</w:t>
      </w:r>
    </w:p>
    <w:p w14:paraId="3747DE40" w14:textId="1E076782" w:rsidR="006B61FC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3.4. Лица, имеющие нарушение зрения. При общении с данной группой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следует помнить, что нарушение зрения имеет много степеней.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слепых людей всего около 10%, остальные имеют остаточное зрение,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различать свет и тень, иногда цвет и очертания предмета. У одних слабое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периферическое зрение, у других слабое прямое при хорошем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периферическом. Данные критерии в обязательном порядке надо выяснить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собеседника или сопровождающего его лица и учитывать при общении.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встрече с лицом, имеющим нарушение зрения, сотрудник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поприветствовать его первым, назвав себя, а также всех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лиц. В первую очередь рекомендуется спросить лицо с нарушением зрения,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куда он следует, нужна ли ему помощь, в какой мере,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положительного ответа помочь ему. Предлагая помощь, следует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 с нарушением зрения осторожно, не сдавливая его руку. Сопровождая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 с нарушениями зрения, сотрудник должен передвигаться 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 xml:space="preserve"> без резких движений, не делать рывков. Если лицо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зрения отказалось от помощи в сопровождении по объекту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 w:rsidRPr="006B61FC">
        <w:rPr>
          <w:rFonts w:ascii="Times New Roman" w:hAnsi="Times New Roman" w:cs="Times New Roman"/>
          <w:sz w:val="24"/>
          <w:szCs w:val="24"/>
        </w:rPr>
        <w:t>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сотрудник заметил, что указанное лицо сбилось с маршрута, 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обязан подойти и помочь лицу выбраться на нужный путь.. Для ориентации лица с нарушением зрения на объекте ДО</w:t>
      </w:r>
      <w:r w:rsidR="00CC2A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необходимо кратко описать местонахождение, характеризовать расстояние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 определенных предметов; своевременно предупредить о препятствиях: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 xml:space="preserve">ступенях, низких притолоках, трубах и т.п. Если сотрудник предлагает лицу </w:t>
      </w:r>
      <w:r w:rsidRPr="006B61FC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нарушением зрения присесть, следует направить руку данного лица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спинку стула или подлокотник. При необходимости зачитывания лицу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нарушением зрения какой-либо информации сначала следует предупредить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данное лицо об этом. Читать необходимо все, воздержавшись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комментариев: название, даты, текст документа – от заголовка до конца,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пропускать редко употребляемые или международные слова. При чтении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какого-либо документа лицу с нарушением зрения рекомендуется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убедительности дать ему документ в руки. Если лицо с нарушением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должен подписать документ, следует в обязательном порядке прочитать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документ вслух данному лицу, при необходимости для полного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текста повторить его. Инвалидность не освобождает лицо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зрения от ответственности, обусловленной документом.</w:t>
      </w:r>
    </w:p>
    <w:p w14:paraId="7F5DBA01" w14:textId="1F25F632" w:rsidR="00491E2D" w:rsidRPr="006B61FC" w:rsidRDefault="006B61FC" w:rsidP="006B61FC">
      <w:pPr>
        <w:jc w:val="both"/>
        <w:rPr>
          <w:rFonts w:ascii="Times New Roman" w:hAnsi="Times New Roman" w:cs="Times New Roman"/>
          <w:sz w:val="24"/>
          <w:szCs w:val="24"/>
        </w:rPr>
      </w:pPr>
      <w:r w:rsidRPr="006B61FC">
        <w:rPr>
          <w:rFonts w:ascii="Times New Roman" w:hAnsi="Times New Roman" w:cs="Times New Roman"/>
          <w:sz w:val="24"/>
          <w:szCs w:val="24"/>
        </w:rPr>
        <w:t>3.5. Лица, имеющие нарушение слуха. При общении с данной группой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следует помнить, что существует несколько типов и степеней глухоты,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влечет за собой несколько способов общения с лицами с нарушением слуха.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Данные критерии в обязательном порядке надо выяснить у собеседника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сопровождающего его лица и учитывать при общении. В процессе диалога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лицом с нарушением слуха следует смотреть прямо на него. Не затемнять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лицо, не загораживать его руками, волосами или какими- то предметами.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Лицо с нарушением слуха должно иметь возможность следить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выражением лица собеседника. Для привлечения внимания лица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нарушением слуха следует назвать его по имени. Если ответа нет,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слегка тронуть человека или же помахать рукой. При общении говорить,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следует максимально четко артикулируя и замедляя свой темп речи, внятно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произносить окончания слов, предлоги и местоимения, так как данная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лиц испытывает значительные затруднения в восприятии отдельных звуков.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 диалоге использовать простые фразы и избегать несущественных слов,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необходимости перефразировать сообщение с использованием более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синонимов, если собеседник не понял информацию. Если 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сообщает информацию, которая включает в себя сложный термин,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рекомендуется для восприятия лицом с нарушением слуха написать ее,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донести любым другим способом, но так, чтобы она была точно понята.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работе с данной группой лиц возможно использовать язык жестов,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выражение лица и телодвижения для пояснения смысла сказанного.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общение происходит через сурдопереводчика, необходимо помнить,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FC">
        <w:rPr>
          <w:rFonts w:ascii="Times New Roman" w:hAnsi="Times New Roman" w:cs="Times New Roman"/>
          <w:sz w:val="24"/>
          <w:szCs w:val="24"/>
        </w:rPr>
        <w:t>обращаться надо непосредственно к собеседнику, а не к переводчику</w:t>
      </w:r>
    </w:p>
    <w:sectPr w:rsidR="00491E2D" w:rsidRPr="006B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E"/>
    <w:rsid w:val="002C59CA"/>
    <w:rsid w:val="00442103"/>
    <w:rsid w:val="00491E2D"/>
    <w:rsid w:val="004D465E"/>
    <w:rsid w:val="006B61FC"/>
    <w:rsid w:val="00B24CC6"/>
    <w:rsid w:val="00B559EE"/>
    <w:rsid w:val="00CC2AA4"/>
    <w:rsid w:val="00F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BC6D8"/>
  <w15:chartTrackingRefBased/>
  <w15:docId w15:val="{7D923E92-A27C-47A8-8581-9586648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skroxaleva@inbox.ru</cp:lastModifiedBy>
  <cp:revision>2</cp:revision>
  <dcterms:created xsi:type="dcterms:W3CDTF">2024-01-11T15:04:00Z</dcterms:created>
  <dcterms:modified xsi:type="dcterms:W3CDTF">2024-01-11T15:04:00Z</dcterms:modified>
</cp:coreProperties>
</file>