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06" w:rsidRPr="00636382" w:rsidRDefault="00FB5606" w:rsidP="00636382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36382">
        <w:rPr>
          <w:rStyle w:val="c2"/>
          <w:b/>
          <w:bCs/>
          <w:color w:val="000000"/>
          <w:sz w:val="28"/>
          <w:szCs w:val="28"/>
        </w:rPr>
        <w:t>Картотека игр по духовно-нравственному воспитанию.</w:t>
      </w:r>
    </w:p>
    <w:p w:rsidR="00FB5606" w:rsidRPr="00636382" w:rsidRDefault="00636382" w:rsidP="00636382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 xml:space="preserve">     </w:t>
      </w:r>
      <w:r w:rsidR="00FB5606" w:rsidRPr="00636382">
        <w:rPr>
          <w:rStyle w:val="c1"/>
          <w:color w:val="000000"/>
          <w:sz w:val="28"/>
          <w:szCs w:val="28"/>
        </w:rPr>
        <w:t>В данной картотеке собраны игры по развитию у дошкольников нравственных чувств к окружающим, близким людям.</w:t>
      </w:r>
    </w:p>
    <w:p w:rsidR="00FB5606" w:rsidRPr="00636382" w:rsidRDefault="00FB5606" w:rsidP="0063638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3"/>
          <w:b/>
          <w:bCs/>
          <w:color w:val="000000"/>
          <w:sz w:val="28"/>
          <w:szCs w:val="28"/>
        </w:rPr>
        <w:t>Шарик с пожеланиями.</w:t>
      </w:r>
    </w:p>
    <w:p w:rsidR="00FB5606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4CF305" wp14:editId="3C13F0D7">
            <wp:simplePos x="0" y="0"/>
            <wp:positionH relativeFrom="column">
              <wp:posOffset>2905760</wp:posOffset>
            </wp:positionH>
            <wp:positionV relativeFrom="paragraph">
              <wp:posOffset>100965</wp:posOffset>
            </wp:positionV>
            <wp:extent cx="3021965" cy="215519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f7bce4573fc07ed54fd372a8001768ccdb208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06" w:rsidRPr="00636382">
        <w:rPr>
          <w:rStyle w:val="c1"/>
          <w:color w:val="000000"/>
          <w:sz w:val="28"/>
          <w:szCs w:val="28"/>
        </w:rPr>
        <w:t>Задачи: расширять словарный запас слов и учить детей использовать их в определенных ситуациях.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Подготовительная работа. Педагог напоминает детям о том, что каждому человеку приятно слышать добрые пожелания.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 В простой свободной обстановке вы можете поиграть в игру — пожелание.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Надуйте небольшой шарик и предложите всем присутствующим подкидывать его от одного человека к другому так, чтобы шарик не падал на пол и на другие предметы. При этом ведущий должен включить магнитофон или играть на любом музыкальном инструменте.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Через короткое время ведущий останавливает музыку. Человек, который последним коснулся шарика до остановки музыки, должен сказать всем присутствующим или какому-нибудь одному человеку пожелание вслух.</w:t>
      </w:r>
    </w:p>
    <w:p w:rsidR="00145F96" w:rsidRPr="00636382" w:rsidRDefault="00145F96" w:rsidP="00636382">
      <w:pPr>
        <w:spacing w:line="360" w:lineRule="auto"/>
        <w:rPr>
          <w:sz w:val="28"/>
          <w:szCs w:val="28"/>
        </w:rPr>
      </w:pPr>
    </w:p>
    <w:p w:rsidR="00FB5606" w:rsidRPr="00636382" w:rsidRDefault="00FB5606" w:rsidP="0063638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3"/>
          <w:b/>
          <w:bCs/>
          <w:color w:val="000000"/>
          <w:sz w:val="28"/>
          <w:szCs w:val="28"/>
        </w:rPr>
        <w:t>Пять  орешков.</w:t>
      </w:r>
    </w:p>
    <w:p w:rsidR="00FB5606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0B42D7" wp14:editId="1F103109">
            <wp:simplePos x="0" y="0"/>
            <wp:positionH relativeFrom="column">
              <wp:posOffset>131445</wp:posOffset>
            </wp:positionH>
            <wp:positionV relativeFrom="paragraph">
              <wp:posOffset>50165</wp:posOffset>
            </wp:positionV>
            <wp:extent cx="3288665" cy="211582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06" w:rsidRPr="00636382">
        <w:rPr>
          <w:rStyle w:val="c1"/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 xml:space="preserve">Подготовительная работа. Педагог обращает внимание </w:t>
      </w:r>
      <w:r w:rsidRPr="00636382">
        <w:rPr>
          <w:rStyle w:val="c1"/>
          <w:color w:val="000000"/>
          <w:sz w:val="28"/>
          <w:szCs w:val="28"/>
        </w:rPr>
        <w:lastRenderedPageBreak/>
        <w:t>детей на то, что у каждого человека есть хорошие качества.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 xml:space="preserve">Предложить детям назвать хорошие качества человека. Вызываются 2-3 ребенка, которые по очереди называют слова. За каждое правильно сказанное слово дается орешек. Выигрывает тот, кто наберет 5 орешков. </w:t>
      </w:r>
      <w:proofErr w:type="gramStart"/>
      <w:r w:rsidRPr="00636382">
        <w:rPr>
          <w:rStyle w:val="c1"/>
          <w:color w:val="000000"/>
          <w:sz w:val="28"/>
          <w:szCs w:val="28"/>
        </w:rPr>
        <w:t>Качества: хороший, добрый, заботливый, трудолюбивый, нежный, верный, ласковый, любящий, честный, работящий, умный, щедрый, смелый, целеустремленный, усидчивый, веселый, доброжелательный, отзывчивый, скромный, общительный, чистоплотный и т. д.</w:t>
      </w:r>
      <w:r w:rsidR="00555EDC" w:rsidRPr="00636382">
        <w:rPr>
          <w:rStyle w:val="c1"/>
          <w:color w:val="000000"/>
          <w:sz w:val="28"/>
          <w:szCs w:val="28"/>
        </w:rPr>
        <w:t xml:space="preserve"> </w:t>
      </w:r>
      <w:proofErr w:type="gramEnd"/>
    </w:p>
    <w:p w:rsidR="00555EDC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B5606" w:rsidRPr="00636382" w:rsidRDefault="00FB5606" w:rsidP="0063638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3"/>
          <w:b/>
          <w:bCs/>
          <w:color w:val="000000"/>
          <w:sz w:val="28"/>
          <w:szCs w:val="28"/>
        </w:rPr>
        <w:t>Помоги дедушке и бабушке.</w:t>
      </w:r>
    </w:p>
    <w:p w:rsidR="00FB5606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35F492" wp14:editId="6FF457C2">
            <wp:simplePos x="0" y="0"/>
            <wp:positionH relativeFrom="column">
              <wp:posOffset>2614930</wp:posOffset>
            </wp:positionH>
            <wp:positionV relativeFrom="paragraph">
              <wp:posOffset>29845</wp:posOffset>
            </wp:positionV>
            <wp:extent cx="3375025" cy="22536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3ebcf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06" w:rsidRPr="00636382">
        <w:rPr>
          <w:rStyle w:val="c1"/>
          <w:color w:val="000000"/>
          <w:sz w:val="28"/>
          <w:szCs w:val="28"/>
        </w:rPr>
        <w:t>Задачи: воспитывать у детей трудолюбие, желание помочь, милосердие, сострадание.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Предварительная работа. Педагог напоминает детям, что в семье дети должны проявлять заботу о бабушках и дедушках, которые в свое время заботились и заботятся о своих внуках. Тогда через много лет вы получите те отношения, к которым стремились. Ваши внуки станут интересоваться вашим здоровьем, настроением, будут заботиться о вас.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Игра. На столе в беспорядке сложены газеты, книги, очки «упали» на пол. Рядом, возле стула, стоит корзина. Вокруг нее разбросаны клубки шерсти, возле стула лежит «упавший» бабушкин платок.</w:t>
      </w:r>
    </w:p>
    <w:p w:rsidR="00FB5606" w:rsidRPr="00636382" w:rsidRDefault="00FB5606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Вызываются двое детей. Кто быстрее окажет помощь? Один ребенок помогает навести порядок на столе для дедушки. Укладывает стопкой книги, отдельно кладет с</w:t>
      </w:r>
      <w:r w:rsidR="00555EDC" w:rsidRPr="00636382">
        <w:rPr>
          <w:rStyle w:val="c1"/>
          <w:color w:val="000000"/>
          <w:sz w:val="28"/>
          <w:szCs w:val="28"/>
        </w:rPr>
        <w:t xml:space="preserve">топкой газеты, поднимает с </w:t>
      </w:r>
      <w:proofErr w:type="gramStart"/>
      <w:r w:rsidR="00555EDC" w:rsidRPr="00636382">
        <w:rPr>
          <w:rStyle w:val="c1"/>
          <w:color w:val="000000"/>
          <w:sz w:val="28"/>
          <w:szCs w:val="28"/>
        </w:rPr>
        <w:t xml:space="preserve">полу </w:t>
      </w:r>
      <w:r w:rsidRPr="00636382">
        <w:rPr>
          <w:rStyle w:val="c1"/>
          <w:color w:val="000000"/>
          <w:sz w:val="28"/>
          <w:szCs w:val="28"/>
        </w:rPr>
        <w:t>очки</w:t>
      </w:r>
      <w:proofErr w:type="gramEnd"/>
      <w:r w:rsidRPr="00636382">
        <w:rPr>
          <w:rStyle w:val="c1"/>
          <w:color w:val="000000"/>
          <w:sz w:val="28"/>
          <w:szCs w:val="28"/>
        </w:rPr>
        <w:t>. А другой, собирает в корзину клубки, поднимает и вешает на стул бабушкин платок.</w:t>
      </w:r>
    </w:p>
    <w:p w:rsidR="00636382" w:rsidRDefault="00636382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636382" w:rsidRPr="00636382" w:rsidRDefault="00636382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555EDC" w:rsidRPr="00636382" w:rsidRDefault="00555EDC" w:rsidP="0063638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3"/>
          <w:b/>
          <w:bCs/>
          <w:color w:val="000000"/>
          <w:sz w:val="28"/>
          <w:szCs w:val="28"/>
        </w:rPr>
        <w:lastRenderedPageBreak/>
        <w:t>Волшебный стул.</w:t>
      </w:r>
    </w:p>
    <w:p w:rsidR="00555EDC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D79BB3" wp14:editId="697CDCFE">
            <wp:simplePos x="0" y="0"/>
            <wp:positionH relativeFrom="column">
              <wp:posOffset>78740</wp:posOffset>
            </wp:positionH>
            <wp:positionV relativeFrom="paragraph">
              <wp:posOffset>67945</wp:posOffset>
            </wp:positionV>
            <wp:extent cx="3476625" cy="2317750"/>
            <wp:effectExtent l="0" t="0" r="952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ove-lege-for-boern-696x46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82">
        <w:rPr>
          <w:rStyle w:val="c1"/>
          <w:color w:val="000000"/>
          <w:sz w:val="28"/>
          <w:szCs w:val="28"/>
        </w:rPr>
        <w:t>Задачи: 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:rsidR="00555EDC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 xml:space="preserve">Подготовительная работа. </w:t>
      </w:r>
      <w:proofErr w:type="gramStart"/>
      <w:r w:rsidRPr="00636382">
        <w:rPr>
          <w:rStyle w:val="c1"/>
          <w:color w:val="000000"/>
          <w:sz w:val="28"/>
          <w:szCs w:val="28"/>
        </w:rPr>
        <w:t>Педагог обращает внимание детей на то, что каждый человек хорош по-своему: один — прекрасно поет; другой — приветлив, добр к людям, всегда готов помочь; третий — надежен в деле и т. п. Он предлагает организовать игру «Волшебный стул».</w:t>
      </w:r>
      <w:proofErr w:type="gramEnd"/>
      <w:r w:rsidRPr="00636382">
        <w:rPr>
          <w:rStyle w:val="c1"/>
          <w:color w:val="000000"/>
          <w:sz w:val="28"/>
          <w:szCs w:val="28"/>
        </w:rPr>
        <w:t xml:space="preserve"> Дети делятся на группы по 4—5 человек. Один из них садится на «волшебный» стул. Дети говорят только о его хороших поступках.</w:t>
      </w:r>
    </w:p>
    <w:p w:rsidR="00555EDC" w:rsidRPr="00636382" w:rsidRDefault="00555EDC" w:rsidP="00636382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36382">
        <w:rPr>
          <w:rStyle w:val="c1"/>
          <w:color w:val="000000"/>
          <w:sz w:val="28"/>
          <w:szCs w:val="28"/>
        </w:rPr>
        <w:t>На «волшебный» стул садятся дети по желанию, как бы передавая эстафету друг другу.</w:t>
      </w:r>
      <w:bookmarkStart w:id="0" w:name="_GoBack"/>
      <w:bookmarkEnd w:id="0"/>
    </w:p>
    <w:p w:rsidR="00636382" w:rsidRPr="00636382" w:rsidRDefault="00636382" w:rsidP="0063638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B9313A" wp14:editId="04A25DD5">
            <wp:simplePos x="0" y="0"/>
            <wp:positionH relativeFrom="column">
              <wp:posOffset>2789555</wp:posOffset>
            </wp:positionH>
            <wp:positionV relativeFrom="paragraph">
              <wp:posOffset>299720</wp:posOffset>
            </wp:positionV>
            <wp:extent cx="3253105" cy="2453005"/>
            <wp:effectExtent l="0" t="0" r="4445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82">
        <w:rPr>
          <w:b/>
          <w:color w:val="111111"/>
          <w:sz w:val="28"/>
          <w:szCs w:val="28"/>
        </w:rPr>
        <w:t>Как надо заботиться.</w:t>
      </w:r>
    </w:p>
    <w:p w:rsidR="00636382" w:rsidRPr="00636382" w:rsidRDefault="00636382" w:rsidP="0063638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3638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36382">
        <w:rPr>
          <w:color w:val="111111"/>
          <w:sz w:val="28"/>
          <w:szCs w:val="28"/>
        </w:rPr>
        <w:t>: формирование представлений о добре, любви и заботе.</w:t>
      </w:r>
    </w:p>
    <w:p w:rsidR="00636382" w:rsidRPr="00636382" w:rsidRDefault="00636382" w:rsidP="0063638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636382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636382">
        <w:rPr>
          <w:color w:val="111111"/>
          <w:sz w:val="28"/>
          <w:szCs w:val="28"/>
        </w:rPr>
        <w:t>: 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 </w:t>
      </w:r>
      <w:r w:rsidRPr="006363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понравился ему больше</w:t>
      </w:r>
      <w:r w:rsidRPr="00636382">
        <w:rPr>
          <w:b/>
          <w:color w:val="111111"/>
          <w:sz w:val="28"/>
          <w:szCs w:val="28"/>
        </w:rPr>
        <w:t>.</w:t>
      </w:r>
    </w:p>
    <w:p w:rsidR="00555EDC" w:rsidRDefault="00555EDC" w:rsidP="00FB56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55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07DF"/>
    <w:multiLevelType w:val="hybridMultilevel"/>
    <w:tmpl w:val="F7D8A848"/>
    <w:lvl w:ilvl="0" w:tplc="6706E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06"/>
    <w:rsid w:val="00145F96"/>
    <w:rsid w:val="00555EDC"/>
    <w:rsid w:val="00636382"/>
    <w:rsid w:val="007757AF"/>
    <w:rsid w:val="00E00746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5606"/>
    <w:pPr>
      <w:spacing w:before="100" w:beforeAutospacing="1" w:after="100" w:afterAutospacing="1"/>
    </w:pPr>
  </w:style>
  <w:style w:type="character" w:customStyle="1" w:styleId="c2">
    <w:name w:val="c2"/>
    <w:basedOn w:val="a0"/>
    <w:rsid w:val="00FB5606"/>
  </w:style>
  <w:style w:type="paragraph" w:customStyle="1" w:styleId="c7">
    <w:name w:val="c7"/>
    <w:basedOn w:val="a"/>
    <w:rsid w:val="00FB5606"/>
    <w:pPr>
      <w:spacing w:before="100" w:beforeAutospacing="1" w:after="100" w:afterAutospacing="1"/>
    </w:pPr>
  </w:style>
  <w:style w:type="character" w:customStyle="1" w:styleId="c1">
    <w:name w:val="c1"/>
    <w:basedOn w:val="a0"/>
    <w:rsid w:val="00FB5606"/>
  </w:style>
  <w:style w:type="paragraph" w:customStyle="1" w:styleId="c0">
    <w:name w:val="c0"/>
    <w:basedOn w:val="a"/>
    <w:rsid w:val="00FB5606"/>
    <w:pPr>
      <w:spacing w:before="100" w:beforeAutospacing="1" w:after="100" w:afterAutospacing="1"/>
    </w:pPr>
  </w:style>
  <w:style w:type="character" w:customStyle="1" w:styleId="c3">
    <w:name w:val="c3"/>
    <w:basedOn w:val="a0"/>
    <w:rsid w:val="00FB5606"/>
  </w:style>
  <w:style w:type="paragraph" w:styleId="a3">
    <w:name w:val="Balloon Text"/>
    <w:basedOn w:val="a"/>
    <w:link w:val="a4"/>
    <w:rsid w:val="0055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5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638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36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5606"/>
    <w:pPr>
      <w:spacing w:before="100" w:beforeAutospacing="1" w:after="100" w:afterAutospacing="1"/>
    </w:pPr>
  </w:style>
  <w:style w:type="character" w:customStyle="1" w:styleId="c2">
    <w:name w:val="c2"/>
    <w:basedOn w:val="a0"/>
    <w:rsid w:val="00FB5606"/>
  </w:style>
  <w:style w:type="paragraph" w:customStyle="1" w:styleId="c7">
    <w:name w:val="c7"/>
    <w:basedOn w:val="a"/>
    <w:rsid w:val="00FB5606"/>
    <w:pPr>
      <w:spacing w:before="100" w:beforeAutospacing="1" w:after="100" w:afterAutospacing="1"/>
    </w:pPr>
  </w:style>
  <w:style w:type="character" w:customStyle="1" w:styleId="c1">
    <w:name w:val="c1"/>
    <w:basedOn w:val="a0"/>
    <w:rsid w:val="00FB5606"/>
  </w:style>
  <w:style w:type="paragraph" w:customStyle="1" w:styleId="c0">
    <w:name w:val="c0"/>
    <w:basedOn w:val="a"/>
    <w:rsid w:val="00FB5606"/>
    <w:pPr>
      <w:spacing w:before="100" w:beforeAutospacing="1" w:after="100" w:afterAutospacing="1"/>
    </w:pPr>
  </w:style>
  <w:style w:type="character" w:customStyle="1" w:styleId="c3">
    <w:name w:val="c3"/>
    <w:basedOn w:val="a0"/>
    <w:rsid w:val="00FB5606"/>
  </w:style>
  <w:style w:type="paragraph" w:styleId="a3">
    <w:name w:val="Balloon Text"/>
    <w:basedOn w:val="a"/>
    <w:link w:val="a4"/>
    <w:rsid w:val="0055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5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3638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36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2022-02-17T06:44:00Z</dcterms:created>
  <dcterms:modified xsi:type="dcterms:W3CDTF">2022-02-17T07:14:00Z</dcterms:modified>
</cp:coreProperties>
</file>